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3" w:rsidRPr="00A80E59" w:rsidRDefault="00D61193" w:rsidP="00D61193">
      <w:pPr>
        <w:jc w:val="center"/>
        <w:rPr>
          <w:b/>
          <w:color w:val="auto"/>
          <w:kern w:val="0"/>
          <w:sz w:val="28"/>
          <w:szCs w:val="28"/>
        </w:rPr>
      </w:pPr>
      <w:r w:rsidRPr="00A80E59">
        <w:rPr>
          <w:b/>
          <w:color w:val="auto"/>
          <w:kern w:val="0"/>
          <w:sz w:val="28"/>
          <w:szCs w:val="28"/>
        </w:rPr>
        <w:t>Rubric</w:t>
      </w:r>
      <w:r w:rsidR="00E142A4">
        <w:rPr>
          <w:b/>
          <w:color w:val="auto"/>
          <w:kern w:val="0"/>
          <w:sz w:val="28"/>
          <w:szCs w:val="28"/>
        </w:rPr>
        <w:t>: TEMPLATE</w:t>
      </w:r>
    </w:p>
    <w:p w:rsidR="00D61193" w:rsidRDefault="00D61193" w:rsidP="00D61193">
      <w:pPr>
        <w:jc w:val="center"/>
        <w:rPr>
          <w:color w:val="auto"/>
          <w:kern w:val="0"/>
          <w:sz w:val="24"/>
          <w:szCs w:val="24"/>
        </w:rPr>
      </w:pPr>
    </w:p>
    <w:p w:rsidR="00D61193" w:rsidRDefault="005C50C3" w:rsidP="00133954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.3pt;width:663.5pt;height:37pt;z-index:251658240;mso-width-relative:margin;mso-height-relative:margin">
            <v:textbox>
              <w:txbxContent>
                <w:p w:rsidR="00CD2325" w:rsidRPr="00D61193" w:rsidRDefault="00CD2325" w:rsidP="00D61193">
                  <w:pPr>
                    <w:widowControl w:val="0"/>
                    <w:rPr>
                      <w:i/>
                    </w:rPr>
                  </w:pPr>
                  <w:r w:rsidRPr="00D61193">
                    <w:rPr>
                      <w:rFonts w:ascii="Perpetua" w:hAnsi="Perpetua"/>
                      <w:b/>
                      <w:sz w:val="24"/>
                      <w:szCs w:val="24"/>
                    </w:rPr>
                    <w:t xml:space="preserve">Task Description: </w:t>
                  </w:r>
                  <w:r w:rsidRPr="00D61193">
                    <w:rPr>
                      <w:rFonts w:ascii="Perpetua" w:hAnsi="Perpetua"/>
                      <w:i/>
                    </w:rPr>
                    <w:t>The task description describes the assessment activity that serves as a reminder to the grader as to what the task is about. This can be created directly by cutting and pasting from</w:t>
                  </w:r>
                  <w:r>
                    <w:rPr>
                      <w:rFonts w:ascii="Perpetua" w:hAnsi="Perpetua"/>
                      <w:i/>
                    </w:rPr>
                    <w:t xml:space="preserve"> a course syllabus or from the </w:t>
                  </w:r>
                  <w:r w:rsidRPr="00D61193">
                    <w:rPr>
                      <w:rFonts w:ascii="Perpetua" w:hAnsi="Perpetua"/>
                      <w:i/>
                    </w:rPr>
                    <w:t>assessment task directions.</w:t>
                  </w:r>
                </w:p>
                <w:p w:rsidR="00CD2325" w:rsidRPr="00D61193" w:rsidRDefault="00CD2325" w:rsidP="00D61193">
                  <w:pPr>
                    <w:rPr>
                      <w:rFonts w:ascii="Perpetua" w:hAnsi="Perpetua"/>
                      <w:b/>
                      <w:i/>
                    </w:rPr>
                  </w:pPr>
                </w:p>
              </w:txbxContent>
            </v:textbox>
          </v:shape>
        </w:pict>
      </w:r>
    </w:p>
    <w:p w:rsidR="00A746A6" w:rsidRDefault="00133954" w:rsidP="00133954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Task Description: </w:t>
      </w:r>
    </w:p>
    <w:p w:rsidR="00133954" w:rsidRDefault="00133954" w:rsidP="00133954">
      <w:pPr>
        <w:rPr>
          <w:color w:val="auto"/>
          <w:kern w:val="0"/>
          <w:sz w:val="24"/>
          <w:szCs w:val="24"/>
        </w:rPr>
      </w:pPr>
    </w:p>
    <w:tbl>
      <w:tblPr>
        <w:tblW w:w="132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46"/>
        <w:gridCol w:w="2645"/>
        <w:gridCol w:w="2645"/>
        <w:gridCol w:w="2646"/>
        <w:gridCol w:w="2645"/>
      </w:tblGrid>
      <w:tr w:rsidR="00A746A6" w:rsidTr="00C269F1">
        <w:trPr>
          <w:trHeight w:val="438"/>
        </w:trPr>
        <w:tc>
          <w:tcPr>
            <w:tcW w:w="264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i/>
                <w:iCs/>
                <w:sz w:val="24"/>
                <w:szCs w:val="24"/>
              </w:rPr>
              <w:t>LEARNING OUTCOMES</w:t>
            </w:r>
          </w:p>
        </w:tc>
        <w:tc>
          <w:tcPr>
            <w:tcW w:w="264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Exemplary</w:t>
            </w:r>
          </w:p>
        </w:tc>
        <w:tc>
          <w:tcPr>
            <w:tcW w:w="264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Proficient</w:t>
            </w:r>
          </w:p>
        </w:tc>
        <w:tc>
          <w:tcPr>
            <w:tcW w:w="2646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Marginal</w:t>
            </w:r>
          </w:p>
        </w:tc>
        <w:tc>
          <w:tcPr>
            <w:tcW w:w="2645" w:type="dxa"/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Unacceptable</w:t>
            </w:r>
          </w:p>
        </w:tc>
      </w:tr>
      <w:tr w:rsidR="00A746A6" w:rsidTr="00C269F1">
        <w:trPr>
          <w:trHeight w:val="1230"/>
        </w:trPr>
        <w:tc>
          <w:tcPr>
            <w:tcW w:w="2646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A746A6">
              <w:rPr>
                <w:rFonts w:ascii="Perpetua" w:hAnsi="Perpetua"/>
                <w:i/>
              </w:rPr>
              <w:t>Stated Objective or Performance</w:t>
            </w: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Pr="00A746A6" w:rsidRDefault="00A746A6" w:rsidP="00CD2325">
            <w:pPr>
              <w:jc w:val="center"/>
              <w:rPr>
                <w:rFonts w:ascii="Perpetua" w:hAnsi="Perpetua"/>
                <w:i/>
              </w:rPr>
            </w:pPr>
            <w:r w:rsidRPr="00A746A6">
              <w:rPr>
                <w:rFonts w:ascii="Perpetua" w:hAnsi="Perpetua"/>
                <w:i/>
              </w:rPr>
              <w:t xml:space="preserve">Description of identifiable performance characteristics reflecting </w:t>
            </w:r>
            <w:r>
              <w:rPr>
                <w:rFonts w:ascii="Perpetua" w:hAnsi="Perpetua"/>
                <w:i/>
              </w:rPr>
              <w:t>an exemplary</w:t>
            </w:r>
            <w:r w:rsidRPr="00A746A6">
              <w:rPr>
                <w:rFonts w:ascii="Perpetua" w:hAnsi="Perpetua"/>
                <w:i/>
              </w:rPr>
              <w:t xml:space="preserve"> level of performance.</w:t>
            </w: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jc w:val="center"/>
              <w:rPr>
                <w:rFonts w:ascii="Perpetua" w:hAnsi="Perpetua"/>
                <w:sz w:val="24"/>
                <w:szCs w:val="24"/>
              </w:rPr>
            </w:pPr>
            <w:r w:rsidRPr="00A746A6">
              <w:rPr>
                <w:rFonts w:ascii="Perpetua" w:hAnsi="Perpetua"/>
                <w:i/>
              </w:rPr>
              <w:t xml:space="preserve">Description of identifiable performance characteristics reflecting </w:t>
            </w:r>
            <w:r>
              <w:rPr>
                <w:rFonts w:ascii="Perpetua" w:hAnsi="Perpetua"/>
                <w:i/>
              </w:rPr>
              <w:t>an unacceptable</w:t>
            </w:r>
            <w:r w:rsidRPr="00A746A6">
              <w:rPr>
                <w:rFonts w:ascii="Perpetua" w:hAnsi="Perpetua"/>
                <w:i/>
              </w:rPr>
              <w:t xml:space="preserve"> level of performance.</w:t>
            </w:r>
          </w:p>
        </w:tc>
      </w:tr>
      <w:tr w:rsidR="00A746A6" w:rsidTr="00C269F1">
        <w:trPr>
          <w:trHeight w:val="1230"/>
        </w:trPr>
        <w:tc>
          <w:tcPr>
            <w:tcW w:w="2646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A746A6">
              <w:rPr>
                <w:rFonts w:ascii="Perpetua" w:hAnsi="Perpetua"/>
                <w:i/>
              </w:rPr>
              <w:t>Stated Objective or Performance</w:t>
            </w: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</w:tr>
      <w:tr w:rsidR="00A746A6" w:rsidTr="00C269F1">
        <w:trPr>
          <w:trHeight w:val="1230"/>
        </w:trPr>
        <w:tc>
          <w:tcPr>
            <w:tcW w:w="2646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A746A6">
              <w:rPr>
                <w:rFonts w:ascii="Perpetua" w:hAnsi="Perpetua"/>
                <w:i/>
              </w:rPr>
              <w:t>Stated Objective or Performance</w:t>
            </w: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D2325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</w:tr>
      <w:tr w:rsidR="00A746A6" w:rsidTr="00C269F1">
        <w:trPr>
          <w:trHeight w:val="1230"/>
        </w:trPr>
        <w:tc>
          <w:tcPr>
            <w:tcW w:w="2646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A746A6">
              <w:rPr>
                <w:rFonts w:ascii="Perpetua" w:hAnsi="Perpetua"/>
                <w:i/>
              </w:rPr>
              <w:t>Stated Objective or Performance</w:t>
            </w: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</w:tr>
      <w:tr w:rsidR="00A746A6" w:rsidTr="00C269F1">
        <w:trPr>
          <w:trHeight w:val="1230"/>
        </w:trPr>
        <w:tc>
          <w:tcPr>
            <w:tcW w:w="2646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A746A6">
              <w:rPr>
                <w:rFonts w:ascii="Perpetua" w:hAnsi="Perpetua"/>
                <w:i/>
              </w:rPr>
              <w:t>Stated Objective or Performance</w:t>
            </w: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EBEBEB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746A6" w:rsidRDefault="00A746A6" w:rsidP="00C269F1">
            <w:pPr>
              <w:widowControl w:val="0"/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CE1474" w:rsidRDefault="00CE1474"/>
    <w:sectPr w:rsidR="00CE1474" w:rsidSect="00A74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25" w:rsidRDefault="00CD2325" w:rsidP="00D61193">
      <w:r>
        <w:separator/>
      </w:r>
    </w:p>
  </w:endnote>
  <w:endnote w:type="continuationSeparator" w:id="0">
    <w:p w:rsidR="00CD2325" w:rsidRDefault="00CD2325" w:rsidP="00D61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76" w:rsidRDefault="00843B7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76" w:rsidRDefault="00843B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76" w:rsidRDefault="00843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25" w:rsidRDefault="00CD2325" w:rsidP="00D61193">
      <w:r>
        <w:separator/>
      </w:r>
    </w:p>
  </w:footnote>
  <w:footnote w:type="continuationSeparator" w:id="0">
    <w:p w:rsidR="00CD2325" w:rsidRDefault="00CD2325" w:rsidP="00D61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76" w:rsidRDefault="00843B7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325" w:rsidRPr="00843B76" w:rsidRDefault="00CD2325" w:rsidP="00E142A4">
    <w:pPr>
      <w:pStyle w:val="Header"/>
      <w:tabs>
        <w:tab w:val="clear" w:pos="4680"/>
        <w:tab w:val="clear" w:pos="9360"/>
        <w:tab w:val="center" w:pos="6480"/>
        <w:tab w:val="right" w:pos="12960"/>
      </w:tabs>
      <w:rPr>
        <w:rFonts w:ascii="Perpetua" w:hAnsi="Perpetua"/>
        <w:b/>
      </w:rPr>
    </w:pPr>
    <w:r w:rsidRPr="00843B76">
      <w:rPr>
        <w:rFonts w:ascii="Perpetua" w:hAnsi="Perpetua"/>
        <w:b/>
      </w:rPr>
      <w:t>Institutional Research &amp; Decision Support</w:t>
    </w:r>
    <w:r w:rsidRPr="00843B76">
      <w:rPr>
        <w:rFonts w:ascii="Perpetua" w:hAnsi="Perpetua"/>
        <w:b/>
      </w:rPr>
      <w:tab/>
    </w:r>
    <w:r w:rsidRPr="00843B76">
      <w:rPr>
        <w:rFonts w:ascii="Perpetua" w:hAnsi="Perpetua"/>
        <w:b/>
        <w:smallCaps/>
        <w:sz w:val="22"/>
      </w:rPr>
      <w:t>Stanford University</w:t>
    </w:r>
    <w:r w:rsidRPr="00843B76">
      <w:rPr>
        <w:rFonts w:ascii="Perpetua" w:hAnsi="Perpetua"/>
        <w:b/>
      </w:rPr>
      <w:tab/>
      <w:t>Learning Assessment &amp; Evaluation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B76" w:rsidRDefault="00843B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6A6"/>
    <w:rsid w:val="00133954"/>
    <w:rsid w:val="00166E0B"/>
    <w:rsid w:val="0026447B"/>
    <w:rsid w:val="004D767B"/>
    <w:rsid w:val="005C50C3"/>
    <w:rsid w:val="0063710C"/>
    <w:rsid w:val="00742E13"/>
    <w:rsid w:val="007B599E"/>
    <w:rsid w:val="007F72B4"/>
    <w:rsid w:val="00843B76"/>
    <w:rsid w:val="00A746A6"/>
    <w:rsid w:val="00A80E59"/>
    <w:rsid w:val="00BF6ECB"/>
    <w:rsid w:val="00C269F1"/>
    <w:rsid w:val="00CD2325"/>
    <w:rsid w:val="00CE1474"/>
    <w:rsid w:val="00D61193"/>
    <w:rsid w:val="00E1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A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54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11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19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611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193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Bergeron</dc:creator>
  <cp:keywords/>
  <dc:description/>
  <cp:lastModifiedBy>KathrynFlackPotts</cp:lastModifiedBy>
  <cp:revision>7</cp:revision>
  <cp:lastPrinted>2010-05-21T17:04:00Z</cp:lastPrinted>
  <dcterms:created xsi:type="dcterms:W3CDTF">2010-05-21T00:13:00Z</dcterms:created>
  <dcterms:modified xsi:type="dcterms:W3CDTF">2010-05-21T17:13:00Z</dcterms:modified>
</cp:coreProperties>
</file>